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5B98" w14:textId="41DBD03A" w:rsidR="003D7C5F" w:rsidRPr="003D7C5F" w:rsidRDefault="003D7C5F" w:rsidP="008E33EB">
      <w:pPr>
        <w:rPr>
          <w:b/>
          <w:bCs/>
        </w:rPr>
      </w:pPr>
      <w:r w:rsidRPr="003D7C5F">
        <w:rPr>
          <w:b/>
          <w:bCs/>
        </w:rPr>
        <w:t>COVID-19 Examples of Site Specific Additional Points for Implementation</w:t>
      </w:r>
    </w:p>
    <w:p w14:paraId="6C237F6D" w14:textId="2AC87C82" w:rsidR="008E33EB" w:rsidRDefault="008E33EB" w:rsidP="008E33EB">
      <w:r>
        <w:t>Modus Workspace</w:t>
      </w:r>
      <w:r w:rsidR="005E0F0A">
        <w:t xml:space="preserve"> is </w:t>
      </w:r>
      <w:r>
        <w:t>conscious that each operating site is unique and has its</w:t>
      </w:r>
      <w:r>
        <w:t xml:space="preserve"> </w:t>
      </w:r>
      <w:r>
        <w:t>own considerations, so please find below</w:t>
      </w:r>
      <w:r w:rsidR="005E0F0A">
        <w:t xml:space="preserve"> some </w:t>
      </w:r>
      <w:r>
        <w:t>examples of additional measures to</w:t>
      </w:r>
      <w:r>
        <w:t xml:space="preserve"> </w:t>
      </w:r>
      <w:r>
        <w:t>be considered and implemented by the Construction and Site Managers.</w:t>
      </w:r>
      <w:bookmarkStart w:id="0" w:name="_GoBack"/>
      <w:bookmarkEnd w:id="0"/>
    </w:p>
    <w:p w14:paraId="1B804C9C" w14:textId="35287801" w:rsidR="008E33EB" w:rsidRDefault="008E33EB" w:rsidP="008E33EB">
      <w:r>
        <w:t>We actively welcome any further ideas from the project teams and will share</w:t>
      </w:r>
      <w:r>
        <w:t xml:space="preserve"> </w:t>
      </w:r>
      <w:r>
        <w:t>across the business</w:t>
      </w:r>
      <w:r w:rsidR="005E0F0A">
        <w:t xml:space="preserve"> any </w:t>
      </w:r>
      <w:r>
        <w:t>working practices that help to keep our projects running</w:t>
      </w:r>
      <w:r>
        <w:t xml:space="preserve"> </w:t>
      </w:r>
      <w:r>
        <w:t>safely and smoothly:</w:t>
      </w:r>
    </w:p>
    <w:p w14:paraId="666CF767" w14:textId="77777777" w:rsidR="008E33EB" w:rsidRDefault="008E33EB" w:rsidP="008E33EB">
      <w:pPr>
        <w:pStyle w:val="ListParagraph"/>
        <w:numPr>
          <w:ilvl w:val="0"/>
          <w:numId w:val="1"/>
        </w:numPr>
      </w:pPr>
      <w:r>
        <w:t>Daily briefings on latest government and NHS advice with contractor’s</w:t>
      </w:r>
      <w:r>
        <w:t xml:space="preserve"> </w:t>
      </w:r>
      <w:r>
        <w:t>supervisors before work commences on site</w:t>
      </w:r>
    </w:p>
    <w:p w14:paraId="1AFEC87A" w14:textId="0C5C7144" w:rsidR="008E33EB" w:rsidRDefault="008E33EB" w:rsidP="008E33EB">
      <w:pPr>
        <w:pStyle w:val="ListParagraph"/>
        <w:numPr>
          <w:ilvl w:val="0"/>
          <w:numId w:val="1"/>
        </w:numPr>
      </w:pPr>
      <w:r>
        <w:t>Site working times – in order to reduce the need for operatives to travel at</w:t>
      </w:r>
      <w:r>
        <w:t xml:space="preserve"> </w:t>
      </w:r>
      <w:r>
        <w:t>rush hour on busy commuter trains and tubes, for sites in central London we</w:t>
      </w:r>
      <w:r>
        <w:t xml:space="preserve"> </w:t>
      </w:r>
      <w:r>
        <w:t xml:space="preserve">are to enact a change to the working </w:t>
      </w:r>
      <w:r>
        <w:t>time,</w:t>
      </w:r>
      <w:r>
        <w:t xml:space="preserve"> so sites are to open later and close</w:t>
      </w:r>
      <w:r>
        <w:t xml:space="preserve"> </w:t>
      </w:r>
      <w:r>
        <w:t>later. This should be judged on</w:t>
      </w:r>
      <w:r w:rsidR="005E0F0A">
        <w:t xml:space="preserve"> a </w:t>
      </w:r>
      <w:r>
        <w:t>site by site basis and in consultation with our</w:t>
      </w:r>
      <w:r>
        <w:t xml:space="preserve"> </w:t>
      </w:r>
      <w:r>
        <w:t>sub-contractors and the relevant supply chain partners to get their buy in and</w:t>
      </w:r>
      <w:r>
        <w:t xml:space="preserve"> </w:t>
      </w:r>
      <w:r>
        <w:t>agree times that work better for all</w:t>
      </w:r>
    </w:p>
    <w:p w14:paraId="0CED3478" w14:textId="0090D91C" w:rsidR="008E33EB" w:rsidRDefault="008E33EB" w:rsidP="008E33EB">
      <w:pPr>
        <w:pStyle w:val="ListParagraph"/>
        <w:numPr>
          <w:ilvl w:val="0"/>
          <w:numId w:val="1"/>
        </w:numPr>
      </w:pPr>
      <w:r>
        <w:t>Display information on site notice boards and in key locations (welfare area,</w:t>
      </w:r>
      <w:r>
        <w:t xml:space="preserve"> </w:t>
      </w:r>
      <w:r>
        <w:t>toilets etc) on preventive measures</w:t>
      </w:r>
    </w:p>
    <w:p w14:paraId="68DF0D16" w14:textId="28C28CB0" w:rsidR="008E33EB" w:rsidRDefault="008E33EB" w:rsidP="008E33EB">
      <w:pPr>
        <w:pStyle w:val="ListParagraph"/>
        <w:numPr>
          <w:ilvl w:val="0"/>
          <w:numId w:val="1"/>
        </w:numPr>
      </w:pPr>
      <w:r>
        <w:t>Ensure contractors supervisors undertake toolbox talks for C</w:t>
      </w:r>
      <w:r w:rsidR="005E0F0A">
        <w:t>OVID</w:t>
      </w:r>
      <w:r>
        <w:t>-19 with all</w:t>
      </w:r>
      <w:r>
        <w:t xml:space="preserve"> </w:t>
      </w:r>
      <w:r>
        <w:t>operatives on</w:t>
      </w:r>
      <w:r w:rsidR="005E0F0A">
        <w:t xml:space="preserve"> a </w:t>
      </w:r>
      <w:r>
        <w:t>regular basis</w:t>
      </w:r>
    </w:p>
    <w:p w14:paraId="7069FD39" w14:textId="3D07F2E1" w:rsidR="008E33EB" w:rsidRDefault="008E33EB" w:rsidP="008E33EB">
      <w:pPr>
        <w:pStyle w:val="ListParagraph"/>
        <w:numPr>
          <w:ilvl w:val="0"/>
          <w:numId w:val="1"/>
        </w:numPr>
      </w:pPr>
      <w:r>
        <w:t>Update and revise site inductions to include information on C</w:t>
      </w:r>
      <w:r w:rsidR="005E0F0A">
        <w:t xml:space="preserve">OVID-19 </w:t>
      </w:r>
      <w:r>
        <w:t>and</w:t>
      </w:r>
      <w:r>
        <w:t xml:space="preserve"> </w:t>
      </w:r>
      <w:r>
        <w:t>prevent</w:t>
      </w:r>
      <w:r w:rsidR="005E0F0A">
        <w:t>at</w:t>
      </w:r>
      <w:r>
        <w:t>ive measures available on site</w:t>
      </w:r>
    </w:p>
    <w:p w14:paraId="38C3CF01" w14:textId="3F926CA6" w:rsidR="008E33EB" w:rsidRDefault="008E33EB" w:rsidP="008E33EB">
      <w:pPr>
        <w:pStyle w:val="ListParagraph"/>
        <w:numPr>
          <w:ilvl w:val="0"/>
          <w:numId w:val="1"/>
        </w:numPr>
      </w:pPr>
      <w:r>
        <w:t>Staff and operatives displaying the any symptoms of coughing, fever,</w:t>
      </w:r>
      <w:r>
        <w:t xml:space="preserve"> </w:t>
      </w:r>
      <w:r>
        <w:t>breathing difficulties</w:t>
      </w:r>
      <w:r w:rsidR="005E0F0A">
        <w:t xml:space="preserve"> must </w:t>
      </w:r>
      <w:r>
        <w:t>be sent home immediately and notify the project</w:t>
      </w:r>
      <w:r>
        <w:t xml:space="preserve"> </w:t>
      </w:r>
      <w:r>
        <w:t>team and the sub-contractor</w:t>
      </w:r>
    </w:p>
    <w:p w14:paraId="3249E8BA" w14:textId="77777777" w:rsidR="008E33EB" w:rsidRDefault="008E33EB" w:rsidP="008E33EB">
      <w:pPr>
        <w:pStyle w:val="ListParagraph"/>
        <w:numPr>
          <w:ilvl w:val="0"/>
          <w:numId w:val="1"/>
        </w:numPr>
      </w:pPr>
      <w:r>
        <w:t>Handshaking or physical contact must be actively avoided</w:t>
      </w:r>
    </w:p>
    <w:p w14:paraId="760A9FE1" w14:textId="00BBC57B" w:rsidR="008E33EB" w:rsidRDefault="008E33EB" w:rsidP="008E33EB">
      <w:pPr>
        <w:pStyle w:val="ListParagraph"/>
        <w:numPr>
          <w:ilvl w:val="0"/>
          <w:numId w:val="1"/>
        </w:numPr>
      </w:pPr>
      <w:r>
        <w:t>Lifts- to improve social distancing measures, site staff are not to use lifts to</w:t>
      </w:r>
      <w:r>
        <w:t xml:space="preserve"> </w:t>
      </w:r>
      <w:r>
        <w:t>access their working floor (unless impractical), they are to use the stairs.</w:t>
      </w:r>
      <w:r>
        <w:t xml:space="preserve"> </w:t>
      </w:r>
      <w:r>
        <w:t>Lifts are only to be used for materials</w:t>
      </w:r>
    </w:p>
    <w:p w14:paraId="7B93DD24" w14:textId="3D7EBE1B" w:rsidR="008E33EB" w:rsidRDefault="008E33EB" w:rsidP="008E33EB">
      <w:pPr>
        <w:pStyle w:val="ListParagraph"/>
        <w:numPr>
          <w:ilvl w:val="0"/>
          <w:numId w:val="1"/>
        </w:numPr>
      </w:pPr>
      <w:r>
        <w:t xml:space="preserve">Site signing in / </w:t>
      </w:r>
      <w:proofErr w:type="spellStart"/>
      <w:r>
        <w:t>Biosite</w:t>
      </w:r>
      <w:proofErr w:type="spellEnd"/>
      <w:r>
        <w:t xml:space="preserve"> – </w:t>
      </w:r>
      <w:proofErr w:type="spellStart"/>
      <w:r>
        <w:t>Biosite</w:t>
      </w:r>
      <w:proofErr w:type="spellEnd"/>
      <w:r w:rsidR="005E0F0A">
        <w:t xml:space="preserve"> is </w:t>
      </w:r>
      <w:r>
        <w:t>no longer to be used on all sites wher</w:t>
      </w:r>
      <w:r>
        <w:t xml:space="preserve">e </w:t>
      </w:r>
      <w:r>
        <w:t>currently in use. Paper sign in schedules should be used but this needs to</w:t>
      </w:r>
      <w:r>
        <w:t xml:space="preserve"> </w:t>
      </w:r>
      <w:r>
        <w:t>be filled out by the site manager or a site labourer as we don’t want people</w:t>
      </w:r>
      <w:r>
        <w:t xml:space="preserve"> </w:t>
      </w:r>
      <w:r>
        <w:t>using communal pens to help avoid</w:t>
      </w:r>
      <w:r w:rsidR="005E0F0A">
        <w:t xml:space="preserve"> the </w:t>
      </w:r>
      <w:r>
        <w:t>spread of germs. Please ensure there is</w:t>
      </w:r>
      <w:r>
        <w:t xml:space="preserve"> </w:t>
      </w:r>
      <w:r>
        <w:t>adequate signage to promote this action</w:t>
      </w:r>
    </w:p>
    <w:p w14:paraId="25592153" w14:textId="0E1BE0A8" w:rsidR="008E33EB" w:rsidRDefault="008E33EB" w:rsidP="005E0F0A">
      <w:pPr>
        <w:pStyle w:val="ListParagraph"/>
        <w:numPr>
          <w:ilvl w:val="0"/>
          <w:numId w:val="1"/>
        </w:numPr>
      </w:pPr>
      <w:r>
        <w:t>Where possible individuals should be advised to keep their distance from</w:t>
      </w:r>
      <w:r>
        <w:t xml:space="preserve"> </w:t>
      </w:r>
      <w:r>
        <w:t>other workers on site and not congregate in groups</w:t>
      </w:r>
    </w:p>
    <w:p w14:paraId="18DCE1B7" w14:textId="77777777" w:rsidR="008E33EB" w:rsidRDefault="008E33EB" w:rsidP="008E33EB">
      <w:pPr>
        <w:pStyle w:val="ListParagraph"/>
        <w:numPr>
          <w:ilvl w:val="0"/>
          <w:numId w:val="1"/>
        </w:numPr>
      </w:pPr>
      <w:r>
        <w:t>Ensure that we have hand sanitiser dispensers and signage stationed at the</w:t>
      </w:r>
      <w:r>
        <w:t xml:space="preserve"> </w:t>
      </w:r>
      <w:r>
        <w:t>following locations as a minimum:</w:t>
      </w:r>
    </w:p>
    <w:p w14:paraId="533426CB" w14:textId="77777777" w:rsidR="008E33EB" w:rsidRDefault="008E33EB" w:rsidP="008E33EB">
      <w:pPr>
        <w:pStyle w:val="ListParagraph"/>
        <w:numPr>
          <w:ilvl w:val="1"/>
          <w:numId w:val="1"/>
        </w:numPr>
      </w:pPr>
      <w:r>
        <w:t>At point of entry to site</w:t>
      </w:r>
    </w:p>
    <w:p w14:paraId="464BC233" w14:textId="77777777" w:rsidR="008E33EB" w:rsidRDefault="008E33EB" w:rsidP="008E33EB">
      <w:pPr>
        <w:pStyle w:val="ListParagraph"/>
        <w:numPr>
          <w:ilvl w:val="1"/>
          <w:numId w:val="1"/>
        </w:numPr>
      </w:pPr>
      <w:r>
        <w:t>Entrance to the welfare area</w:t>
      </w:r>
    </w:p>
    <w:p w14:paraId="36C9D771" w14:textId="61BEDAC8" w:rsidR="008E33EB" w:rsidRDefault="008E33EB" w:rsidP="008E33EB">
      <w:pPr>
        <w:pStyle w:val="ListParagraph"/>
        <w:numPr>
          <w:ilvl w:val="1"/>
          <w:numId w:val="1"/>
        </w:numPr>
      </w:pPr>
      <w:r>
        <w:t>Entrance to the site office and meeting room</w:t>
      </w:r>
      <w:r w:rsidR="003D7C5F">
        <w:t xml:space="preserve">s </w:t>
      </w:r>
      <w:r>
        <w:t>(where appropriate)</w:t>
      </w:r>
    </w:p>
    <w:p w14:paraId="69A5D1C7" w14:textId="3A4E52E6" w:rsidR="008E33EB" w:rsidRDefault="008E33EB" w:rsidP="008E33EB">
      <w:pPr>
        <w:pStyle w:val="ListParagraph"/>
        <w:numPr>
          <w:ilvl w:val="0"/>
          <w:numId w:val="1"/>
        </w:numPr>
      </w:pPr>
      <w:r>
        <w:t>Please note:</w:t>
      </w:r>
      <w:r w:rsidR="003D7C5F">
        <w:t xml:space="preserve"> </w:t>
      </w:r>
      <w:r>
        <w:t>If</w:t>
      </w:r>
      <w:r w:rsidR="003D7C5F">
        <w:t xml:space="preserve"> sanitisers are in short supply</w:t>
      </w:r>
      <w:r>
        <w:t>,</w:t>
      </w:r>
      <w:r>
        <w:t xml:space="preserve"> then please ask</w:t>
      </w:r>
      <w:r>
        <w:t xml:space="preserve"> </w:t>
      </w:r>
      <w:r>
        <w:t>operatives to wash hands regularly, especially on arrival onto site and when</w:t>
      </w:r>
      <w:r>
        <w:t xml:space="preserve"> </w:t>
      </w:r>
      <w:r>
        <w:t>taking breaks within the welfare area</w:t>
      </w:r>
    </w:p>
    <w:p w14:paraId="224CBD54" w14:textId="1572DC80" w:rsidR="008E33EB" w:rsidRDefault="008E33EB" w:rsidP="008E33EB">
      <w:pPr>
        <w:pStyle w:val="ListParagraph"/>
        <w:numPr>
          <w:ilvl w:val="0"/>
          <w:numId w:val="1"/>
        </w:numPr>
      </w:pPr>
      <w:r>
        <w:t>Increase the cleaning regime in toilets and welfare areas to ensure that all</w:t>
      </w:r>
      <w:r>
        <w:t xml:space="preserve"> </w:t>
      </w:r>
      <w:r>
        <w:t>surfaces are being deep cleaned with disinfectant</w:t>
      </w:r>
      <w:r w:rsidR="003D7C5F">
        <w:t xml:space="preserve"> 6 times </w:t>
      </w:r>
      <w:r>
        <w:t>a day</w:t>
      </w:r>
    </w:p>
    <w:p w14:paraId="7DE22291" w14:textId="65312E42" w:rsidR="008E33EB" w:rsidRDefault="008E33EB" w:rsidP="008E33EB">
      <w:pPr>
        <w:pStyle w:val="ListParagraph"/>
        <w:numPr>
          <w:ilvl w:val="0"/>
          <w:numId w:val="1"/>
        </w:numPr>
      </w:pPr>
      <w:r>
        <w:t>Stagger break-times by company so that there are fewer people within the</w:t>
      </w:r>
      <w:r>
        <w:t xml:space="preserve"> </w:t>
      </w:r>
      <w:r>
        <w:t>welfare area</w:t>
      </w:r>
      <w:r w:rsidR="003D7C5F">
        <w:t xml:space="preserve"> </w:t>
      </w:r>
      <w:r>
        <w:t>at the same time</w:t>
      </w:r>
    </w:p>
    <w:p w14:paraId="21A84C27" w14:textId="1CB987A2" w:rsidR="007F6E5E" w:rsidRDefault="008E33EB" w:rsidP="008E33EB">
      <w:pPr>
        <w:pStyle w:val="ListParagraph"/>
        <w:numPr>
          <w:ilvl w:val="0"/>
          <w:numId w:val="1"/>
        </w:numPr>
      </w:pPr>
      <w:r>
        <w:t>Instruct staff/workers if one person in any household has a persistent cough</w:t>
      </w:r>
      <w:r>
        <w:t xml:space="preserve"> </w:t>
      </w:r>
      <w:r>
        <w:t>or fever, everyone living there must stay at home for 14 days. Please keep a</w:t>
      </w:r>
      <w:r>
        <w:t xml:space="preserve"> </w:t>
      </w:r>
      <w:r>
        <w:t>record of these individuals and communicate with their supervisor / PM.</w:t>
      </w:r>
    </w:p>
    <w:sectPr w:rsidR="007F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A22"/>
    <w:multiLevelType w:val="hybridMultilevel"/>
    <w:tmpl w:val="066A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B"/>
    <w:rsid w:val="003D7C5F"/>
    <w:rsid w:val="005E0F0A"/>
    <w:rsid w:val="007F6E5E"/>
    <w:rsid w:val="008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B3F4"/>
  <w15:chartTrackingRefBased/>
  <w15:docId w15:val="{B7742E6F-A6F5-480D-A4EF-9DE89BC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White</dc:creator>
  <cp:keywords/>
  <dc:description/>
  <cp:lastModifiedBy>Tim White</cp:lastModifiedBy>
  <cp:revision>1</cp:revision>
  <dcterms:created xsi:type="dcterms:W3CDTF">2020-06-09T06:17:00Z</dcterms:created>
  <dcterms:modified xsi:type="dcterms:W3CDTF">2020-06-09T06:45:00Z</dcterms:modified>
</cp:coreProperties>
</file>